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5B6" w:rsidRPr="00F963EF" w:rsidRDefault="002045B6">
      <w:pPr>
        <w:rPr>
          <w:rFonts w:ascii="Times New Roman" w:hAnsi="Times New Roman"/>
          <w:b/>
        </w:rPr>
      </w:pPr>
      <w:bookmarkStart w:id="0" w:name="_GoBack"/>
      <w:bookmarkEnd w:id="0"/>
      <w:r w:rsidRPr="00F963EF">
        <w:rPr>
          <w:rFonts w:ascii="Times New Roman" w:hAnsi="Times New Roman"/>
          <w:b/>
        </w:rPr>
        <w:t>Państwowa Wyższa Szkoła Zawodowa w Nysie</w:t>
      </w:r>
    </w:p>
    <w:p w:rsidR="00C12D7D" w:rsidRPr="00F963EF" w:rsidRDefault="00C12D7D" w:rsidP="00B60001">
      <w:pPr>
        <w:jc w:val="center"/>
        <w:rPr>
          <w:rFonts w:ascii="Times New Roman" w:hAnsi="Times New Roman"/>
          <w:b/>
        </w:rPr>
      </w:pPr>
    </w:p>
    <w:p w:rsidR="002045B6" w:rsidRPr="00F963EF" w:rsidRDefault="002045B6" w:rsidP="00B60001">
      <w:pPr>
        <w:jc w:val="center"/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122C25" w:rsidRPr="00F963EF" w:rsidTr="00122C25">
        <w:trPr>
          <w:trHeight w:val="501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:rsidR="00122C25" w:rsidRPr="00F963EF" w:rsidRDefault="009E339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Improwizacja</w:t>
            </w:r>
          </w:p>
        </w:tc>
        <w:tc>
          <w:tcPr>
            <w:tcW w:w="1689" w:type="dxa"/>
            <w:gridSpan w:val="3"/>
            <w:vAlign w:val="center"/>
          </w:tcPr>
          <w:p w:rsidR="00122C25" w:rsidRPr="00F963EF" w:rsidRDefault="00122C25" w:rsidP="0032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 xml:space="preserve">Kod </w:t>
            </w:r>
            <w:r w:rsidR="00324677" w:rsidRPr="00F963EF">
              <w:rPr>
                <w:rFonts w:ascii="Times New Roman" w:hAnsi="Times New Roman"/>
                <w:b/>
                <w:sz w:val="14"/>
                <w:szCs w:val="14"/>
              </w:rPr>
              <w:t>przed</w:t>
            </w: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miotu</w:t>
            </w:r>
          </w:p>
        </w:tc>
        <w:tc>
          <w:tcPr>
            <w:tcW w:w="1491" w:type="dxa"/>
            <w:gridSpan w:val="2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210D4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Jazz i muzyka estradowa</w:t>
            </w: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210D4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210D4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210D4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Instrumentalistyka</w:t>
            </w:r>
            <w:r w:rsidR="0032162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i wokalistyka</w:t>
            </w: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210D4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723E78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122C25" w:rsidRPr="00F963EF" w:rsidTr="00122C25">
        <w:trPr>
          <w:trHeight w:val="395"/>
        </w:trPr>
        <w:tc>
          <w:tcPr>
            <w:tcW w:w="2808" w:type="dxa"/>
            <w:gridSpan w:val="5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:rsidR="00122C25" w:rsidRPr="00F963EF" w:rsidRDefault="003216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122C25" w:rsidRPr="00F963EF" w:rsidTr="00122C25">
        <w:tc>
          <w:tcPr>
            <w:tcW w:w="1668" w:type="dxa"/>
            <w:gridSpan w:val="2"/>
            <w:vMerge w:val="restart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:rsidR="00122C25" w:rsidRPr="00F963EF" w:rsidRDefault="00F6640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:rsidR="00122C25" w:rsidRPr="00F963EF" w:rsidRDefault="00F6640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0,6</w:t>
            </w:r>
          </w:p>
        </w:tc>
        <w:tc>
          <w:tcPr>
            <w:tcW w:w="1386" w:type="dxa"/>
            <w:gridSpan w:val="2"/>
            <w:vAlign w:val="center"/>
          </w:tcPr>
          <w:p w:rsidR="00122C25" w:rsidRPr="00F963EF" w:rsidRDefault="00122C25" w:rsidP="004A62B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 xml:space="preserve">Zajęcia </w:t>
            </w:r>
            <w:r w:rsidR="004A62B4" w:rsidRPr="00F963EF">
              <w:rPr>
                <w:rFonts w:ascii="Times New Roman" w:hAnsi="Times New Roman"/>
                <w:sz w:val="14"/>
                <w:szCs w:val="14"/>
              </w:rPr>
              <w:t>związane z praktycznym przygotowaniem zawodowym</w:t>
            </w:r>
          </w:p>
        </w:tc>
        <w:tc>
          <w:tcPr>
            <w:tcW w:w="457" w:type="dxa"/>
            <w:vAlign w:val="center"/>
          </w:tcPr>
          <w:p w:rsidR="00122C25" w:rsidRPr="00F963EF" w:rsidRDefault="00F6640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034" w:type="dxa"/>
            <w:vMerge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:rsidTr="00122C25">
        <w:tc>
          <w:tcPr>
            <w:tcW w:w="1668" w:type="dxa"/>
            <w:gridSpan w:val="2"/>
            <w:vMerge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 w:rsidR="005818A2" w:rsidRPr="00F963EF"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1034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122C25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122C25" w:rsidRPr="00F963EF" w:rsidRDefault="00122C2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122C25" w:rsidRPr="00F963EF" w:rsidRDefault="00122C2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122C25" w:rsidRPr="00F963EF" w:rsidRDefault="004A62B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vAlign w:val="center"/>
          </w:tcPr>
          <w:p w:rsidR="00122C25" w:rsidRPr="00F963EF" w:rsidRDefault="00F6640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:rsidR="00122C25" w:rsidRPr="00F963EF" w:rsidRDefault="00F6640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1000" w:type="dxa"/>
            <w:vAlign w:val="center"/>
          </w:tcPr>
          <w:p w:rsidR="00122C25" w:rsidRPr="00F963EF" w:rsidRDefault="00CF70F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:rsidR="00122C25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1034" w:type="dxa"/>
            <w:vAlign w:val="center"/>
          </w:tcPr>
          <w:p w:rsidR="00122C25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4A62B4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:rsidTr="001518ED">
        <w:trPr>
          <w:trHeight w:val="279"/>
        </w:trPr>
        <w:tc>
          <w:tcPr>
            <w:tcW w:w="1668" w:type="dxa"/>
            <w:gridSpan w:val="2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:rsidR="004A62B4" w:rsidRPr="00F963EF" w:rsidRDefault="00F6640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:rsidR="004A62B4" w:rsidRPr="00F963EF" w:rsidRDefault="00F6640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1000" w:type="dxa"/>
            <w:vAlign w:val="center"/>
          </w:tcPr>
          <w:p w:rsidR="004A62B4" w:rsidRPr="00F963EF" w:rsidRDefault="00CF70F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3557" w:type="dxa"/>
            <w:gridSpan w:val="6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:rsidR="004A62B4" w:rsidRPr="00F963EF" w:rsidRDefault="00321625" w:rsidP="00122C25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  <w:r w:rsidR="004A62B4" w:rsidRPr="00F963EF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F963EF" w:rsidRPr="00F963EF" w:rsidTr="00F963EF">
        <w:tc>
          <w:tcPr>
            <w:tcW w:w="1101" w:type="dxa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:rsidR="00F963EF" w:rsidRPr="00F963EF" w:rsidRDefault="00F963EF" w:rsidP="001518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F963EF" w:rsidRPr="00F963EF" w:rsidTr="00F963EF">
        <w:trPr>
          <w:trHeight w:val="255"/>
        </w:trPr>
        <w:tc>
          <w:tcPr>
            <w:tcW w:w="1101" w:type="dxa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F963EF" w:rsidRPr="00F963EF" w:rsidRDefault="009E3395" w:rsidP="00F179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</w:t>
            </w:r>
            <w:r w:rsidRPr="008575E6">
              <w:rPr>
                <w:rFonts w:ascii="Times New Roman" w:hAnsi="Times New Roman"/>
                <w:sz w:val="16"/>
                <w:szCs w:val="16"/>
              </w:rPr>
              <w:t>na podstawy teoretyczne i wzorce technik improwizacyjnych stosowanych w różnych stylach muzyki jazzowej</w:t>
            </w:r>
          </w:p>
        </w:tc>
        <w:tc>
          <w:tcPr>
            <w:tcW w:w="1134" w:type="dxa"/>
            <w:gridSpan w:val="2"/>
            <w:vAlign w:val="center"/>
          </w:tcPr>
          <w:p w:rsidR="00F963EF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</w:t>
            </w:r>
            <w:r w:rsidR="009E3395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034" w:type="dxa"/>
            <w:vAlign w:val="center"/>
          </w:tcPr>
          <w:p w:rsidR="00F963EF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F963EF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F963EF" w:rsidRPr="00F963EF" w:rsidRDefault="009E3395" w:rsidP="00F179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Pr="008575E6">
              <w:rPr>
                <w:rFonts w:ascii="Times New Roman" w:hAnsi="Times New Roman"/>
                <w:sz w:val="16"/>
                <w:szCs w:val="16"/>
              </w:rPr>
              <w:t>osiada umiejętność właściwej interpretacji dzieł muzyki jazzowej i estradowej (zgodnie ze studiowaną specjalnością)</w:t>
            </w:r>
          </w:p>
        </w:tc>
        <w:tc>
          <w:tcPr>
            <w:tcW w:w="1134" w:type="dxa"/>
            <w:gridSpan w:val="2"/>
            <w:vAlign w:val="center"/>
          </w:tcPr>
          <w:p w:rsidR="00F963EF" w:rsidRPr="00F963EF" w:rsidRDefault="00F1794C" w:rsidP="009E33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</w:t>
            </w:r>
            <w:r w:rsidR="009E339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34" w:type="dxa"/>
            <w:vAlign w:val="center"/>
          </w:tcPr>
          <w:p w:rsidR="00F963EF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F1794C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F1794C" w:rsidRPr="00CA4981" w:rsidRDefault="009E3395" w:rsidP="00F179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575E6">
              <w:rPr>
                <w:rFonts w:ascii="Times New Roman" w:hAnsi="Times New Roman"/>
                <w:sz w:val="16"/>
                <w:szCs w:val="16"/>
              </w:rPr>
              <w:t>umie prezentować dzieło muzyczne od strony praktycznej (wykonawczej) solistycznie oraz zespołowo (zarówno jako wykonawca, jak i jako dyrygent) i teoretycznej (analitycznej)</w:t>
            </w:r>
          </w:p>
        </w:tc>
        <w:tc>
          <w:tcPr>
            <w:tcW w:w="1134" w:type="dxa"/>
            <w:gridSpan w:val="2"/>
            <w:vAlign w:val="center"/>
          </w:tcPr>
          <w:p w:rsidR="00F1794C" w:rsidRPr="00F963EF" w:rsidRDefault="009E3395" w:rsidP="00910BB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K_U07</w:t>
            </w:r>
          </w:p>
        </w:tc>
        <w:tc>
          <w:tcPr>
            <w:tcW w:w="1034" w:type="dxa"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F1794C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:rsidR="00F1794C" w:rsidRPr="00F963EF" w:rsidRDefault="009E339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</w:t>
            </w:r>
            <w:r w:rsidRPr="008575E6">
              <w:rPr>
                <w:rFonts w:ascii="Times New Roman" w:hAnsi="Times New Roman"/>
                <w:sz w:val="16"/>
                <w:szCs w:val="16"/>
              </w:rPr>
              <w:t>mie wykorzystywać w aspekcie praktycznym techniki improwizacji w różnych stylach muzyki jazzowej (na bazie akord-skala)</w:t>
            </w:r>
          </w:p>
        </w:tc>
        <w:tc>
          <w:tcPr>
            <w:tcW w:w="1134" w:type="dxa"/>
            <w:gridSpan w:val="2"/>
            <w:vAlign w:val="center"/>
          </w:tcPr>
          <w:p w:rsidR="00F1794C" w:rsidRPr="00F963EF" w:rsidRDefault="009E339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75E6">
              <w:rPr>
                <w:rFonts w:ascii="Times New Roman" w:hAnsi="Times New Roman"/>
                <w:sz w:val="16"/>
                <w:szCs w:val="16"/>
              </w:rPr>
              <w:t>K_U16</w:t>
            </w:r>
          </w:p>
        </w:tc>
        <w:tc>
          <w:tcPr>
            <w:tcW w:w="1034" w:type="dxa"/>
            <w:vAlign w:val="center"/>
          </w:tcPr>
          <w:p w:rsidR="00F1794C" w:rsidRPr="00F963EF" w:rsidRDefault="009E339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F1794C" w:rsidRPr="00F963EF" w:rsidTr="00F963EF">
        <w:trPr>
          <w:trHeight w:val="255"/>
        </w:trPr>
        <w:tc>
          <w:tcPr>
            <w:tcW w:w="1101" w:type="dxa"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F1794C" w:rsidRPr="00F963EF" w:rsidRDefault="009E3395" w:rsidP="00F179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Pr="008575E6">
              <w:rPr>
                <w:rFonts w:ascii="Times New Roman" w:hAnsi="Times New Roman"/>
                <w:sz w:val="16"/>
                <w:szCs w:val="16"/>
              </w:rPr>
              <w:t>osiada umiejętność współpracy i integracji podczas realizacji zadań zespołowych oraz prac organizacyjnych i artystycznych związanych z różnymi przedsięwzięciami kulturalnymi</w:t>
            </w:r>
          </w:p>
        </w:tc>
        <w:tc>
          <w:tcPr>
            <w:tcW w:w="1134" w:type="dxa"/>
            <w:gridSpan w:val="2"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</w:t>
            </w:r>
            <w:r w:rsidR="009E3395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034" w:type="dxa"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</w:tbl>
    <w:p w:rsidR="00122C25" w:rsidRPr="00F963EF" w:rsidRDefault="00122C25"/>
    <w:p w:rsidR="002045B6" w:rsidRPr="00F963EF" w:rsidRDefault="00F66400" w:rsidP="00F66400">
      <w:pPr>
        <w:rPr>
          <w:rFonts w:ascii="Times New Roman" w:hAnsi="Times New Roman"/>
          <w:b/>
        </w:rPr>
      </w:pPr>
      <w:r>
        <w:t xml:space="preserve">                                                                     </w:t>
      </w:r>
      <w:r w:rsidR="002045B6" w:rsidRPr="00F963EF">
        <w:rPr>
          <w:rFonts w:ascii="Times New Roman" w:hAnsi="Times New Roman"/>
          <w:b/>
        </w:rPr>
        <w:t>Treści kształcenia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1276"/>
        <w:gridCol w:w="2370"/>
        <w:gridCol w:w="3584"/>
        <w:gridCol w:w="1307"/>
      </w:tblGrid>
      <w:tr w:rsidR="00DE34BB" w:rsidRPr="00F963EF" w:rsidTr="004A62B4">
        <w:trPr>
          <w:jc w:val="center"/>
        </w:trPr>
        <w:tc>
          <w:tcPr>
            <w:tcW w:w="1951" w:type="dxa"/>
            <w:gridSpan w:val="2"/>
          </w:tcPr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:rsidR="00A86307" w:rsidRDefault="00A86307" w:rsidP="004A62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A86307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:rsidR="00A86307" w:rsidRPr="0077232D" w:rsidRDefault="00723E78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232D">
              <w:rPr>
                <w:rFonts w:ascii="Times New Roman" w:hAnsi="Times New Roman"/>
                <w:sz w:val="20"/>
              </w:rPr>
              <w:t>Kontrola ilości nut w improwizacji</w:t>
            </w:r>
          </w:p>
        </w:tc>
        <w:tc>
          <w:tcPr>
            <w:tcW w:w="1307" w:type="dxa"/>
          </w:tcPr>
          <w:p w:rsidR="00A86307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A86307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:rsidR="00A86307" w:rsidRPr="0077232D" w:rsidRDefault="00723E78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232D">
              <w:rPr>
                <w:rFonts w:ascii="Times New Roman" w:hAnsi="Times New Roman"/>
                <w:sz w:val="20"/>
              </w:rPr>
              <w:t>Długości fraz</w:t>
            </w:r>
          </w:p>
        </w:tc>
        <w:tc>
          <w:tcPr>
            <w:tcW w:w="1307" w:type="dxa"/>
          </w:tcPr>
          <w:p w:rsidR="00A86307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A86307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:rsidR="00A86307" w:rsidRPr="0077232D" w:rsidRDefault="00723E78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232D">
              <w:rPr>
                <w:rFonts w:ascii="Times New Roman" w:hAnsi="Times New Roman"/>
                <w:sz w:val="20"/>
              </w:rPr>
              <w:t>Nasycenie rytmiczne fraz</w:t>
            </w:r>
          </w:p>
        </w:tc>
        <w:tc>
          <w:tcPr>
            <w:tcW w:w="1307" w:type="dxa"/>
          </w:tcPr>
          <w:p w:rsidR="00A86307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A86307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:rsidR="00A86307" w:rsidRPr="0077232D" w:rsidRDefault="00723E78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232D">
              <w:rPr>
                <w:rFonts w:ascii="Times New Roman" w:hAnsi="Times New Roman"/>
                <w:sz w:val="20"/>
              </w:rPr>
              <w:t>Improwizowanie linii dźwięków prowadzących</w:t>
            </w:r>
          </w:p>
        </w:tc>
        <w:tc>
          <w:tcPr>
            <w:tcW w:w="1307" w:type="dxa"/>
          </w:tcPr>
          <w:p w:rsidR="00A86307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A86307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:rsidR="00A86307" w:rsidRPr="0077232D" w:rsidRDefault="00723E78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232D">
              <w:rPr>
                <w:rFonts w:ascii="Times New Roman" w:hAnsi="Times New Roman"/>
                <w:sz w:val="20"/>
              </w:rPr>
              <w:t>Sposoby ćwiczenia skal</w:t>
            </w:r>
          </w:p>
        </w:tc>
        <w:tc>
          <w:tcPr>
            <w:tcW w:w="1307" w:type="dxa"/>
          </w:tcPr>
          <w:p w:rsidR="00A86307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A86307" w:rsidRPr="00F963EF" w:rsidTr="0077232D">
        <w:trPr>
          <w:trHeight w:val="129"/>
          <w:jc w:val="center"/>
        </w:trPr>
        <w:tc>
          <w:tcPr>
            <w:tcW w:w="675" w:type="dxa"/>
          </w:tcPr>
          <w:p w:rsidR="00A86307" w:rsidRPr="00F963EF" w:rsidRDefault="00A86307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:rsidR="00A86307" w:rsidRPr="0077232D" w:rsidRDefault="00723E78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232D">
              <w:rPr>
                <w:rFonts w:ascii="Times New Roman" w:hAnsi="Times New Roman"/>
                <w:sz w:val="20"/>
              </w:rPr>
              <w:t>Ruch melodyczny w momencie zmiany funkcji harmonicznych</w:t>
            </w:r>
          </w:p>
        </w:tc>
        <w:tc>
          <w:tcPr>
            <w:tcW w:w="1307" w:type="dxa"/>
          </w:tcPr>
          <w:p w:rsidR="00A86307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A86307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:rsidR="00A86307" w:rsidRPr="0077232D" w:rsidRDefault="0077232D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232D">
              <w:rPr>
                <w:rFonts w:ascii="Times New Roman" w:hAnsi="Times New Roman"/>
                <w:sz w:val="20"/>
              </w:rPr>
              <w:t>Używanie melodii standardu do kontroli formy podczas improwizacji</w:t>
            </w:r>
          </w:p>
        </w:tc>
        <w:tc>
          <w:tcPr>
            <w:tcW w:w="1307" w:type="dxa"/>
          </w:tcPr>
          <w:p w:rsidR="00A86307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9E3395" w:rsidRPr="00F963EF" w:rsidTr="004A62B4">
        <w:trPr>
          <w:jc w:val="center"/>
        </w:trPr>
        <w:tc>
          <w:tcPr>
            <w:tcW w:w="675" w:type="dxa"/>
          </w:tcPr>
          <w:p w:rsidR="009E3395" w:rsidRDefault="009E3395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:rsidR="009E3395" w:rsidRPr="00A06023" w:rsidRDefault="0077232D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0BDE">
              <w:rPr>
                <w:rFonts w:ascii="Times New Roman" w:hAnsi="Times New Roman"/>
                <w:sz w:val="20"/>
                <w:szCs w:val="20"/>
              </w:rPr>
              <w:t>Ćwiczenia w grupie z sekcją rytmiczną, instrumentami melodycznymi i wokalistami</w:t>
            </w:r>
          </w:p>
        </w:tc>
        <w:tc>
          <w:tcPr>
            <w:tcW w:w="1307" w:type="dxa"/>
          </w:tcPr>
          <w:p w:rsidR="009E3395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9E3395" w:rsidRPr="00F963EF" w:rsidTr="004A62B4">
        <w:trPr>
          <w:jc w:val="center"/>
        </w:trPr>
        <w:tc>
          <w:tcPr>
            <w:tcW w:w="675" w:type="dxa"/>
          </w:tcPr>
          <w:p w:rsidR="009E3395" w:rsidRDefault="009E3395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:rsidR="009E3395" w:rsidRPr="0077232D" w:rsidRDefault="0077232D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232D">
              <w:rPr>
                <w:rFonts w:ascii="Times New Roman" w:hAnsi="Times New Roman"/>
                <w:sz w:val="20"/>
              </w:rPr>
              <w:t>Wdrażanie demonstrowanych zagadnień podczas improwizacji na wybranych standardach jazzowych. Poziom podstawowy.</w:t>
            </w:r>
          </w:p>
        </w:tc>
        <w:tc>
          <w:tcPr>
            <w:tcW w:w="1307" w:type="dxa"/>
          </w:tcPr>
          <w:p w:rsidR="009E3395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9E3395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  <w:r w:rsidR="00A86307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</w:tcPr>
          <w:p w:rsidR="00A86307" w:rsidRPr="009C50CB" w:rsidRDefault="00A06023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472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  <w:tc>
          <w:tcPr>
            <w:tcW w:w="1307" w:type="dxa"/>
          </w:tcPr>
          <w:p w:rsidR="00A86307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A86307" w:rsidRPr="00F963EF" w:rsidTr="004A62B4">
        <w:trPr>
          <w:jc w:val="center"/>
        </w:trPr>
        <w:tc>
          <w:tcPr>
            <w:tcW w:w="7905" w:type="dxa"/>
            <w:gridSpan w:val="4"/>
          </w:tcPr>
          <w:p w:rsidR="00A86307" w:rsidRPr="00F963EF" w:rsidRDefault="00A86307" w:rsidP="004A62B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:rsidR="00A86307" w:rsidRPr="00F963EF" w:rsidRDefault="00CF70F5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:rsidR="00DE34BB" w:rsidRPr="00F963EF" w:rsidRDefault="00DE34BB" w:rsidP="00DE34BB"/>
    <w:p w:rsidR="00DE34BB" w:rsidRPr="00F963EF" w:rsidRDefault="00DE34BB" w:rsidP="004442F0">
      <w:pPr>
        <w:spacing w:after="0" w:line="240" w:lineRule="auto"/>
      </w:pPr>
    </w:p>
    <w:p w:rsidR="00F66400" w:rsidRDefault="00F66400" w:rsidP="004A0A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:rsidR="002045B6" w:rsidRPr="00F963EF" w:rsidRDefault="002045B6" w:rsidP="004A0A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lastRenderedPageBreak/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8537"/>
      </w:tblGrid>
      <w:tr w:rsidR="0077232D" w:rsidRPr="00F66400" w:rsidTr="00B51BC9">
        <w:tc>
          <w:tcPr>
            <w:tcW w:w="675" w:type="dxa"/>
          </w:tcPr>
          <w:p w:rsidR="0077232D" w:rsidRPr="00F963EF" w:rsidRDefault="0077232D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:rsidR="0077232D" w:rsidRPr="00CF70F5" w:rsidRDefault="0077232D" w:rsidP="003216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F70F5">
              <w:rPr>
                <w:rFonts w:ascii="Times New Roman" w:hAnsi="Times New Roman"/>
                <w:sz w:val="20"/>
                <w:szCs w:val="20"/>
                <w:lang w:val="en-US"/>
              </w:rPr>
              <w:t>Hal Crook - How to Improvise</w:t>
            </w:r>
          </w:p>
        </w:tc>
      </w:tr>
      <w:tr w:rsidR="0034209A" w:rsidRPr="00F66400" w:rsidTr="00B51BC9">
        <w:tc>
          <w:tcPr>
            <w:tcW w:w="675" w:type="dxa"/>
          </w:tcPr>
          <w:p w:rsidR="0034209A" w:rsidRPr="00F963EF" w:rsidRDefault="0077232D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:rsidR="0034209A" w:rsidRPr="00F66400" w:rsidRDefault="0077232D" w:rsidP="003216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7232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Jamey </w:t>
            </w:r>
            <w:proofErr w:type="spellStart"/>
            <w:r w:rsidRPr="0077232D">
              <w:rPr>
                <w:rFonts w:ascii="Times New Roman" w:hAnsi="Times New Roman"/>
                <w:sz w:val="20"/>
                <w:szCs w:val="20"/>
                <w:lang w:val="en-US"/>
              </w:rPr>
              <w:t>Aebersold</w:t>
            </w:r>
            <w:proofErr w:type="spellEnd"/>
            <w:r w:rsidRPr="0077232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- A New Approach to Jazz Improvisation</w:t>
            </w:r>
          </w:p>
        </w:tc>
      </w:tr>
      <w:tr w:rsidR="0034209A" w:rsidRPr="00F963EF" w:rsidTr="00B51BC9">
        <w:tc>
          <w:tcPr>
            <w:tcW w:w="675" w:type="dxa"/>
          </w:tcPr>
          <w:p w:rsidR="0034209A" w:rsidRPr="00F963EF" w:rsidRDefault="0077232D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:rsidR="0034209A" w:rsidRPr="00A86307" w:rsidRDefault="00CF70F5" w:rsidP="003216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W. K. Olszewski, Sztuka improwizacji jazzowej</w:t>
            </w:r>
          </w:p>
        </w:tc>
      </w:tr>
    </w:tbl>
    <w:p w:rsidR="002045B6" w:rsidRPr="00F963EF" w:rsidRDefault="002045B6" w:rsidP="003C27AD">
      <w:pPr>
        <w:spacing w:after="0" w:line="240" w:lineRule="auto"/>
      </w:pPr>
    </w:p>
    <w:p w:rsidR="002045B6" w:rsidRPr="00F963EF" w:rsidRDefault="002045B6" w:rsidP="003C27AD">
      <w:pPr>
        <w:spacing w:after="0" w:line="240" w:lineRule="auto"/>
      </w:pPr>
    </w:p>
    <w:p w:rsidR="002045B6" w:rsidRPr="00F963EF" w:rsidRDefault="002045B6" w:rsidP="001A1E3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8537"/>
      </w:tblGrid>
      <w:tr w:rsidR="0034209A" w:rsidRPr="00F963EF" w:rsidTr="00B51BC9">
        <w:tc>
          <w:tcPr>
            <w:tcW w:w="675" w:type="dxa"/>
          </w:tcPr>
          <w:p w:rsidR="0034209A" w:rsidRPr="00F963EF" w:rsidRDefault="0034209A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:rsidR="0034209A" w:rsidRPr="00CF70F5" w:rsidRDefault="00CF70F5" w:rsidP="003216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70F5">
              <w:rPr>
                <w:rFonts w:ascii="Times New Roman" w:hAnsi="Times New Roman"/>
                <w:sz w:val="20"/>
                <w:szCs w:val="20"/>
              </w:rPr>
              <w:t xml:space="preserve">Real </w:t>
            </w:r>
            <w:proofErr w:type="spellStart"/>
            <w:r w:rsidRPr="00CF70F5">
              <w:rPr>
                <w:rFonts w:ascii="Times New Roman" w:hAnsi="Times New Roman"/>
                <w:sz w:val="20"/>
                <w:szCs w:val="20"/>
              </w:rPr>
              <w:t>Book</w:t>
            </w:r>
            <w:proofErr w:type="spellEnd"/>
            <w:r w:rsidRPr="00CF70F5">
              <w:rPr>
                <w:rFonts w:ascii="Times New Roman" w:hAnsi="Times New Roman"/>
                <w:sz w:val="20"/>
                <w:szCs w:val="20"/>
              </w:rPr>
              <w:t xml:space="preserve"> vol. 1-3.</w:t>
            </w:r>
          </w:p>
        </w:tc>
      </w:tr>
      <w:tr w:rsidR="0034209A" w:rsidRPr="00F963EF" w:rsidTr="00B51BC9">
        <w:tc>
          <w:tcPr>
            <w:tcW w:w="675" w:type="dxa"/>
          </w:tcPr>
          <w:p w:rsidR="0034209A" w:rsidRPr="00F963EF" w:rsidRDefault="0034209A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:rsidR="0034209A" w:rsidRPr="00CF70F5" w:rsidRDefault="00CF70F5" w:rsidP="003216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70F5">
              <w:rPr>
                <w:rFonts w:ascii="Times New Roman" w:hAnsi="Times New Roman"/>
                <w:sz w:val="20"/>
                <w:szCs w:val="20"/>
              </w:rPr>
              <w:t>Wybrane nagrania w stylach omawianych utworów</w:t>
            </w:r>
          </w:p>
        </w:tc>
      </w:tr>
    </w:tbl>
    <w:p w:rsidR="002045B6" w:rsidRDefault="002045B6"/>
    <w:sectPr w:rsidR="002045B6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B60001"/>
    <w:rsid w:val="000809F4"/>
    <w:rsid w:val="00122C25"/>
    <w:rsid w:val="001419C2"/>
    <w:rsid w:val="001518ED"/>
    <w:rsid w:val="00187FAE"/>
    <w:rsid w:val="001A1E3D"/>
    <w:rsid w:val="001B5491"/>
    <w:rsid w:val="0020021F"/>
    <w:rsid w:val="002045B6"/>
    <w:rsid w:val="00210D4B"/>
    <w:rsid w:val="00243D14"/>
    <w:rsid w:val="00294EA5"/>
    <w:rsid w:val="002A59CB"/>
    <w:rsid w:val="002B0C95"/>
    <w:rsid w:val="002D56CD"/>
    <w:rsid w:val="00321625"/>
    <w:rsid w:val="00324677"/>
    <w:rsid w:val="0034209A"/>
    <w:rsid w:val="003C27AD"/>
    <w:rsid w:val="00413BFE"/>
    <w:rsid w:val="00426D96"/>
    <w:rsid w:val="004442F0"/>
    <w:rsid w:val="00457E79"/>
    <w:rsid w:val="00474A8B"/>
    <w:rsid w:val="004801EE"/>
    <w:rsid w:val="004A0A02"/>
    <w:rsid w:val="004A62B4"/>
    <w:rsid w:val="004C3EED"/>
    <w:rsid w:val="004E0604"/>
    <w:rsid w:val="00516060"/>
    <w:rsid w:val="00564336"/>
    <w:rsid w:val="005818A2"/>
    <w:rsid w:val="005B6A1B"/>
    <w:rsid w:val="00616236"/>
    <w:rsid w:val="006335FC"/>
    <w:rsid w:val="00672754"/>
    <w:rsid w:val="006977A5"/>
    <w:rsid w:val="006F2D21"/>
    <w:rsid w:val="007131D6"/>
    <w:rsid w:val="00723E78"/>
    <w:rsid w:val="0077232D"/>
    <w:rsid w:val="008A0C0B"/>
    <w:rsid w:val="008C61F6"/>
    <w:rsid w:val="00910BB1"/>
    <w:rsid w:val="0091693F"/>
    <w:rsid w:val="009355A3"/>
    <w:rsid w:val="0099491A"/>
    <w:rsid w:val="009E3395"/>
    <w:rsid w:val="00A06023"/>
    <w:rsid w:val="00A86307"/>
    <w:rsid w:val="00AC3B53"/>
    <w:rsid w:val="00AD2164"/>
    <w:rsid w:val="00B3194B"/>
    <w:rsid w:val="00B51BC9"/>
    <w:rsid w:val="00B60001"/>
    <w:rsid w:val="00B85BFF"/>
    <w:rsid w:val="00BB01AA"/>
    <w:rsid w:val="00C00E12"/>
    <w:rsid w:val="00C12D7D"/>
    <w:rsid w:val="00CE47FC"/>
    <w:rsid w:val="00CF70F5"/>
    <w:rsid w:val="00D03C6C"/>
    <w:rsid w:val="00D03E9D"/>
    <w:rsid w:val="00D46335"/>
    <w:rsid w:val="00DC14FD"/>
    <w:rsid w:val="00DE34BB"/>
    <w:rsid w:val="00E43030"/>
    <w:rsid w:val="00EA67DD"/>
    <w:rsid w:val="00ED4C8A"/>
    <w:rsid w:val="00EE6D6F"/>
    <w:rsid w:val="00F10327"/>
    <w:rsid w:val="00F1794C"/>
    <w:rsid w:val="00F66400"/>
    <w:rsid w:val="00F871F5"/>
    <w:rsid w:val="00F963EF"/>
    <w:rsid w:val="00FA2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BB01AA"/>
    <w:pPr>
      <w:spacing w:after="0" w:line="240" w:lineRule="auto"/>
    </w:pPr>
    <w:rPr>
      <w:rFonts w:ascii="Segoe UI" w:hAnsi="Segoe UI"/>
      <w:sz w:val="18"/>
      <w:szCs w:val="18"/>
      <w:lang/>
    </w:rPr>
  </w:style>
  <w:style w:type="character" w:customStyle="1" w:styleId="TekstdymkaZnak">
    <w:name w:val="Tekst dymka Znak"/>
    <w:link w:val="Tekstdymka"/>
    <w:rsid w:val="00BB01AA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D67BE5-1E02-40B3-8A4D-9F9A94E7E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>Hewlett-Packard</Company>
  <LinksUpToDate>false</LinksUpToDate>
  <CharactersWithSpaces>2722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Roman</cp:lastModifiedBy>
  <cp:revision>2</cp:revision>
  <cp:lastPrinted>2019-04-12T08:28:00Z</cp:lastPrinted>
  <dcterms:created xsi:type="dcterms:W3CDTF">2019-09-18T20:40:00Z</dcterms:created>
  <dcterms:modified xsi:type="dcterms:W3CDTF">2019-09-18T20:40:00Z</dcterms:modified>
</cp:coreProperties>
</file>